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546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г</w:t>
      </w:r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8332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8332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8332B1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</w:t>
      </w:r>
      <w:r w:rsidR="00486757" w:rsidRPr="00486757">
        <w:rPr>
          <w:sz w:val="28"/>
          <w:szCs w:val="28"/>
        </w:rPr>
        <w:t xml:space="preserve"> </w:t>
      </w:r>
      <w:r w:rsidR="00486757">
        <w:rPr>
          <w:sz w:val="28"/>
          <w:szCs w:val="28"/>
        </w:rPr>
        <w:t>для осуществления переданных</w:t>
      </w:r>
      <w:r w:rsidR="00486757" w:rsidRPr="00486757">
        <w:rPr>
          <w:sz w:val="28"/>
          <w:szCs w:val="28"/>
        </w:rPr>
        <w:t xml:space="preserve"> полномочи</w:t>
      </w:r>
      <w:r w:rsidR="00486757">
        <w:rPr>
          <w:sz w:val="28"/>
          <w:szCs w:val="28"/>
        </w:rPr>
        <w:t>й</w:t>
      </w:r>
      <w:r w:rsidR="00486757" w:rsidRPr="00486757">
        <w:rPr>
          <w:sz w:val="28"/>
          <w:szCs w:val="28"/>
        </w:rPr>
        <w:t xml:space="preserve"> </w:t>
      </w:r>
      <w:r w:rsidR="008332B1" w:rsidRPr="008332B1">
        <w:rPr>
          <w:sz w:val="28"/>
          <w:szCs w:val="28"/>
        </w:rPr>
        <w:t>по созданию и организации деятельности комиссий по делам несовершеннолетних и защите их прав</w:t>
      </w:r>
      <w:r w:rsidR="00D75A49">
        <w:rPr>
          <w:sz w:val="28"/>
          <w:szCs w:val="28"/>
        </w:rPr>
        <w:t xml:space="preserve"> в соответствии с </w:t>
      </w:r>
      <w:r w:rsidR="00D75A49" w:rsidRPr="003917A6">
        <w:rPr>
          <w:sz w:val="28"/>
          <w:szCs w:val="28"/>
        </w:rPr>
        <w:t>Законом Саратовской области от 05.08.2014 № 89-ЗСО «Об организации деятельности комиссий по делам несовершеннолетних и защите их прав в Саратовской области и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</w:r>
      <w:r w:rsidR="00D75A49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="008332B1">
        <w:rPr>
          <w:sz w:val="28"/>
          <w:szCs w:val="28"/>
          <w:lang w:val="en-US"/>
        </w:rPr>
        <w:t>II</w:t>
      </w:r>
      <w:r w:rsidR="008332B1">
        <w:rPr>
          <w:sz w:val="28"/>
          <w:szCs w:val="28"/>
        </w:rPr>
        <w:t xml:space="preserve"> категории</w:t>
      </w:r>
      <w:r w:rsidR="008332B1" w:rsidRPr="008332B1">
        <w:rPr>
          <w:sz w:val="28"/>
          <w:szCs w:val="28"/>
        </w:rPr>
        <w:t xml:space="preserve">, ответственный секретарь комиссии по делам несовершеннолетних и защите их прав </w:t>
      </w:r>
      <w:r>
        <w:rPr>
          <w:sz w:val="28"/>
          <w:szCs w:val="28"/>
        </w:rPr>
        <w:t xml:space="preserve">– </w:t>
      </w:r>
      <w:r w:rsidR="008332B1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292481">
        <w:rPr>
          <w:sz w:val="28"/>
          <w:szCs w:val="28"/>
        </w:rPr>
        <w:t>6665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332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В.С. Котов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Pr="000548BA" w:rsidRDefault="000548BA" w:rsidP="000548BA">
      <w:pPr>
        <w:ind w:left="5664" w:firstLine="1416"/>
        <w:rPr>
          <w:sz w:val="24"/>
          <w:szCs w:val="24"/>
        </w:rPr>
      </w:pPr>
      <w:r w:rsidRPr="000548BA">
        <w:rPr>
          <w:sz w:val="24"/>
          <w:szCs w:val="24"/>
        </w:rPr>
        <w:lastRenderedPageBreak/>
        <w:t>К проекту решения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Ровенского районного      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Собрания</w:t>
      </w:r>
    </w:p>
    <w:p w:rsidR="000548BA" w:rsidRPr="000548BA" w:rsidRDefault="000548BA" w:rsidP="000548BA">
      <w:pPr>
        <w:rPr>
          <w:sz w:val="24"/>
          <w:szCs w:val="24"/>
        </w:rPr>
      </w:pPr>
      <w:r w:rsidRPr="000548BA">
        <w:rPr>
          <w:sz w:val="24"/>
          <w:szCs w:val="24"/>
        </w:rPr>
        <w:t xml:space="preserve"> </w:t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  <w:t xml:space="preserve"> от  </w:t>
      </w:r>
      <w:r w:rsidRPr="000548BA">
        <w:rPr>
          <w:sz w:val="24"/>
          <w:szCs w:val="24"/>
        </w:rPr>
        <w:tab/>
        <w:t xml:space="preserve">              №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проекта решения «О даче согласия на введение дополнительн</w:t>
      </w:r>
      <w:r>
        <w:rPr>
          <w:b/>
          <w:sz w:val="28"/>
          <w:szCs w:val="28"/>
        </w:rPr>
        <w:t>ой</w:t>
      </w:r>
      <w:r w:rsidRPr="000548BA">
        <w:rPr>
          <w:b/>
          <w:sz w:val="28"/>
          <w:szCs w:val="28"/>
        </w:rPr>
        <w:t xml:space="preserve"> штатн</w:t>
      </w:r>
      <w:r>
        <w:rPr>
          <w:b/>
          <w:sz w:val="28"/>
          <w:szCs w:val="28"/>
        </w:rPr>
        <w:t>ой</w:t>
      </w:r>
      <w:r w:rsidRPr="000548BA">
        <w:rPr>
          <w:b/>
          <w:sz w:val="28"/>
          <w:szCs w:val="28"/>
        </w:rPr>
        <w:t xml:space="preserve"> единиц</w:t>
      </w:r>
      <w:r>
        <w:rPr>
          <w:b/>
          <w:sz w:val="28"/>
          <w:szCs w:val="28"/>
        </w:rPr>
        <w:t>ы</w:t>
      </w:r>
      <w:r w:rsidRPr="000548BA">
        <w:rPr>
          <w:b/>
          <w:sz w:val="28"/>
          <w:szCs w:val="28"/>
        </w:rPr>
        <w:t xml:space="preserve"> в Ровенской районной администрации Ровенского муниципального района Саратовской области»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ind w:firstLine="708"/>
        <w:jc w:val="both"/>
        <w:rPr>
          <w:sz w:val="28"/>
          <w:szCs w:val="28"/>
        </w:rPr>
      </w:pPr>
      <w:r w:rsidRPr="000548BA">
        <w:rPr>
          <w:sz w:val="28"/>
          <w:szCs w:val="28"/>
        </w:rPr>
        <w:t>Данны</w:t>
      </w:r>
      <w:r>
        <w:rPr>
          <w:sz w:val="28"/>
          <w:szCs w:val="28"/>
        </w:rPr>
        <w:t>м</w:t>
      </w:r>
      <w:r w:rsidRPr="000548B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Pr="000548BA">
        <w:rPr>
          <w:sz w:val="28"/>
          <w:szCs w:val="28"/>
        </w:rPr>
        <w:t xml:space="preserve"> решения в штатное расписание Ровенской районной администрации </w:t>
      </w:r>
      <w:r w:rsidR="002B4E3F" w:rsidRPr="000548BA">
        <w:rPr>
          <w:sz w:val="28"/>
          <w:szCs w:val="28"/>
        </w:rPr>
        <w:t>вв</w:t>
      </w:r>
      <w:r w:rsidR="002B4E3F">
        <w:rPr>
          <w:sz w:val="28"/>
          <w:szCs w:val="28"/>
        </w:rPr>
        <w:t>одится</w:t>
      </w:r>
      <w:r w:rsidR="002B4E3F" w:rsidRPr="000548BA">
        <w:rPr>
          <w:sz w:val="28"/>
          <w:szCs w:val="28"/>
        </w:rPr>
        <w:t xml:space="preserve"> </w:t>
      </w:r>
      <w:r w:rsidRPr="000548BA">
        <w:rPr>
          <w:sz w:val="28"/>
          <w:szCs w:val="28"/>
        </w:rPr>
        <w:t>должност</w:t>
      </w:r>
      <w:r w:rsidR="002B4E3F">
        <w:rPr>
          <w:sz w:val="28"/>
          <w:szCs w:val="28"/>
        </w:rPr>
        <w:t>ь</w:t>
      </w:r>
      <w:r w:rsidRPr="000548BA">
        <w:rPr>
          <w:sz w:val="28"/>
          <w:szCs w:val="28"/>
        </w:rPr>
        <w:t xml:space="preserve"> </w:t>
      </w:r>
      <w:r w:rsidR="002B4E3F" w:rsidRPr="000548BA">
        <w:rPr>
          <w:sz w:val="28"/>
          <w:szCs w:val="28"/>
        </w:rPr>
        <w:t>специалист</w:t>
      </w:r>
      <w:r w:rsidR="002B4E3F">
        <w:rPr>
          <w:sz w:val="28"/>
          <w:szCs w:val="28"/>
        </w:rPr>
        <w:t>а II категории</w:t>
      </w:r>
      <w:r w:rsidRPr="000548BA">
        <w:rPr>
          <w:sz w:val="28"/>
          <w:szCs w:val="28"/>
        </w:rPr>
        <w:t xml:space="preserve"> в количестве </w:t>
      </w:r>
      <w:r w:rsidR="002B4E3F">
        <w:rPr>
          <w:sz w:val="28"/>
          <w:szCs w:val="28"/>
        </w:rPr>
        <w:t>1</w:t>
      </w:r>
      <w:r w:rsidRPr="000548BA">
        <w:rPr>
          <w:sz w:val="28"/>
          <w:szCs w:val="28"/>
        </w:rPr>
        <w:t xml:space="preserve"> единиц</w:t>
      </w:r>
      <w:r w:rsidR="002B4E3F">
        <w:rPr>
          <w:sz w:val="28"/>
          <w:szCs w:val="28"/>
        </w:rPr>
        <w:t>ы</w:t>
      </w:r>
      <w:r w:rsidRPr="000548BA">
        <w:rPr>
          <w:sz w:val="28"/>
          <w:szCs w:val="28"/>
        </w:rPr>
        <w:t xml:space="preserve"> </w:t>
      </w:r>
      <w:r w:rsidR="002B4E3F" w:rsidRPr="002B4E3F">
        <w:rPr>
          <w:sz w:val="28"/>
          <w:szCs w:val="28"/>
        </w:rPr>
        <w:t>для осуществления переданных полномочий по созданию и организации деятельности комиссий по делам несовершеннолетних и защите их прав</w:t>
      </w:r>
      <w:r w:rsidR="002B4E3F">
        <w:rPr>
          <w:sz w:val="28"/>
          <w:szCs w:val="28"/>
        </w:rPr>
        <w:t xml:space="preserve">, имеющего статус «муниципальный служащий» в соответствии с п.3 ст. 8 </w:t>
      </w:r>
      <w:r w:rsidR="002B4E3F" w:rsidRPr="002B4E3F">
        <w:rPr>
          <w:sz w:val="28"/>
          <w:szCs w:val="28"/>
        </w:rPr>
        <w:t>Закон</w:t>
      </w:r>
      <w:r w:rsidR="002B4E3F">
        <w:rPr>
          <w:sz w:val="28"/>
          <w:szCs w:val="28"/>
        </w:rPr>
        <w:t>а</w:t>
      </w:r>
      <w:r w:rsidR="002B4E3F" w:rsidRPr="002B4E3F">
        <w:rPr>
          <w:sz w:val="28"/>
          <w:szCs w:val="28"/>
        </w:rPr>
        <w:t xml:space="preserve"> Саратовской области от 05.08.2014 № 89-ЗСО «Об организации деятельности комиссий по делам несовершеннолетних и защите их прав в Саратовской области и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</w:r>
      <w:r w:rsidR="002B4E3F">
        <w:rPr>
          <w:sz w:val="28"/>
          <w:szCs w:val="28"/>
        </w:rPr>
        <w:t xml:space="preserve">». </w:t>
      </w:r>
    </w:p>
    <w:p w:rsidR="00B3293C" w:rsidRDefault="000548BA" w:rsidP="00054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Вакантная должность </w:t>
      </w:r>
      <w:r w:rsidR="002B4E3F">
        <w:rPr>
          <w:sz w:val="28"/>
          <w:szCs w:val="28"/>
        </w:rPr>
        <w:t>«</w:t>
      </w:r>
      <w:r w:rsidRPr="00B461A6">
        <w:rPr>
          <w:sz w:val="28"/>
          <w:szCs w:val="28"/>
        </w:rPr>
        <w:t>инспектор</w:t>
      </w:r>
      <w:r>
        <w:rPr>
          <w:sz w:val="28"/>
          <w:szCs w:val="28"/>
        </w:rPr>
        <w:t>а</w:t>
      </w:r>
      <w:r w:rsidRPr="00B461A6">
        <w:rPr>
          <w:sz w:val="28"/>
          <w:szCs w:val="28"/>
        </w:rPr>
        <w:t>, ответственно</w:t>
      </w:r>
      <w:r>
        <w:rPr>
          <w:sz w:val="28"/>
          <w:szCs w:val="28"/>
        </w:rPr>
        <w:t>го</w:t>
      </w:r>
      <w:r w:rsidRPr="00B461A6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B461A6">
        <w:rPr>
          <w:sz w:val="28"/>
          <w:szCs w:val="28"/>
        </w:rPr>
        <w:t xml:space="preserve"> комиссии по делам несовершеннолетних и защите их прав</w:t>
      </w:r>
      <w:r w:rsidR="002B4E3F">
        <w:rPr>
          <w:sz w:val="28"/>
          <w:szCs w:val="28"/>
        </w:rPr>
        <w:t>»</w:t>
      </w:r>
      <w:r w:rsidRPr="00B461A6">
        <w:rPr>
          <w:sz w:val="28"/>
          <w:szCs w:val="28"/>
        </w:rPr>
        <w:t xml:space="preserve"> сектора по исполнению переданных законами отдельных государственных полномочий</w:t>
      </w:r>
      <w:r w:rsidR="002B4E3F">
        <w:rPr>
          <w:sz w:val="28"/>
          <w:szCs w:val="28"/>
        </w:rPr>
        <w:t xml:space="preserve">, </w:t>
      </w:r>
      <w:r w:rsidR="002B4E3F" w:rsidRPr="002B4E3F">
        <w:rPr>
          <w:sz w:val="28"/>
          <w:szCs w:val="28"/>
        </w:rPr>
        <w:t>осуществляющих техническое обеспечение деятельности администрации</w:t>
      </w:r>
      <w:r w:rsidR="002B4E3F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упраздняется. </w:t>
      </w:r>
    </w:p>
    <w:p w:rsidR="00B3293C" w:rsidRDefault="000548BA" w:rsidP="000548BA">
      <w:pPr>
        <w:ind w:firstLine="708"/>
        <w:jc w:val="both"/>
        <w:rPr>
          <w:sz w:val="28"/>
          <w:szCs w:val="28"/>
        </w:rPr>
      </w:pPr>
      <w:r w:rsidRPr="000548BA">
        <w:rPr>
          <w:sz w:val="28"/>
          <w:szCs w:val="28"/>
        </w:rPr>
        <w:t xml:space="preserve">Денежное содержание </w:t>
      </w:r>
      <w:r w:rsidR="002B4E3F">
        <w:rPr>
          <w:sz w:val="28"/>
          <w:szCs w:val="28"/>
        </w:rPr>
        <w:t>муниципального служащего</w:t>
      </w:r>
      <w:r w:rsidRPr="000548BA">
        <w:rPr>
          <w:sz w:val="28"/>
          <w:szCs w:val="28"/>
        </w:rPr>
        <w:t xml:space="preserve"> </w:t>
      </w:r>
      <w:r w:rsidR="00B3293C">
        <w:rPr>
          <w:sz w:val="28"/>
          <w:szCs w:val="28"/>
        </w:rPr>
        <w:t xml:space="preserve">по должности </w:t>
      </w:r>
      <w:r w:rsidRPr="000548BA">
        <w:rPr>
          <w:sz w:val="28"/>
          <w:szCs w:val="28"/>
        </w:rPr>
        <w:t xml:space="preserve">«специалист II категории, ответственный секретарь комиссии по делам несовершеннолетних и защите их прав» будет </w:t>
      </w:r>
      <w:r w:rsidR="00202C6B">
        <w:rPr>
          <w:sz w:val="28"/>
          <w:szCs w:val="28"/>
        </w:rPr>
        <w:t>рассчитываться</w:t>
      </w:r>
      <w:r w:rsidRPr="0005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2B4E3F">
        <w:rPr>
          <w:sz w:val="28"/>
          <w:szCs w:val="28"/>
        </w:rPr>
        <w:t xml:space="preserve">соответствии с </w:t>
      </w:r>
      <w:r w:rsidR="002B4E3F" w:rsidRPr="002B4E3F">
        <w:rPr>
          <w:sz w:val="28"/>
          <w:szCs w:val="28"/>
        </w:rPr>
        <w:t>Положени</w:t>
      </w:r>
      <w:r w:rsidR="002B4E3F">
        <w:rPr>
          <w:sz w:val="28"/>
          <w:szCs w:val="28"/>
        </w:rPr>
        <w:t>ем</w:t>
      </w:r>
      <w:r w:rsidR="002B4E3F" w:rsidRPr="002B4E3F">
        <w:rPr>
          <w:sz w:val="28"/>
          <w:szCs w:val="28"/>
        </w:rPr>
        <w:t xml:space="preserve"> о денежном содержании и материально</w:t>
      </w:r>
      <w:r w:rsidR="00B3293C">
        <w:rPr>
          <w:sz w:val="28"/>
          <w:szCs w:val="28"/>
        </w:rPr>
        <w:t>м</w:t>
      </w:r>
      <w:r w:rsidR="002B4E3F" w:rsidRPr="002B4E3F">
        <w:rPr>
          <w:sz w:val="28"/>
          <w:szCs w:val="28"/>
        </w:rPr>
        <w:t xml:space="preserve"> стимулировании лиц, замещающих должности муниципальной с</w:t>
      </w:r>
      <w:bookmarkStart w:id="0" w:name="_GoBack"/>
      <w:bookmarkEnd w:id="0"/>
      <w:r w:rsidR="002B4E3F" w:rsidRPr="002B4E3F">
        <w:rPr>
          <w:sz w:val="28"/>
          <w:szCs w:val="28"/>
        </w:rPr>
        <w:t>лужбы в органах местного самоуправления Ровенского муниципального района Саратовской области</w:t>
      </w:r>
      <w:r w:rsidR="002B4E3F">
        <w:rPr>
          <w:sz w:val="28"/>
          <w:szCs w:val="28"/>
        </w:rPr>
        <w:t>, утвержденного решением районного Собрания № 228 от 28.05.2018 года</w:t>
      </w:r>
      <w:r w:rsidR="00B3293C">
        <w:rPr>
          <w:sz w:val="28"/>
          <w:szCs w:val="28"/>
        </w:rPr>
        <w:t>,</w:t>
      </w:r>
      <w:r w:rsidR="002B4E3F">
        <w:rPr>
          <w:sz w:val="28"/>
          <w:szCs w:val="28"/>
        </w:rPr>
        <w:t xml:space="preserve"> в</w:t>
      </w:r>
      <w:r w:rsidR="002B4E3F" w:rsidRPr="002B4E3F">
        <w:rPr>
          <w:sz w:val="28"/>
          <w:szCs w:val="28"/>
        </w:rPr>
        <w:t xml:space="preserve"> </w:t>
      </w:r>
      <w:r>
        <w:rPr>
          <w:sz w:val="28"/>
          <w:szCs w:val="28"/>
        </w:rPr>
        <w:t>пределах субвенций</w:t>
      </w:r>
      <w:r w:rsidR="00B3293C">
        <w:rPr>
          <w:sz w:val="28"/>
          <w:szCs w:val="28"/>
        </w:rPr>
        <w:t>, получаемых</w:t>
      </w:r>
      <w:r>
        <w:rPr>
          <w:sz w:val="28"/>
          <w:szCs w:val="28"/>
        </w:rPr>
        <w:t xml:space="preserve"> из областного бюджета для осуществления переданных полномочий</w:t>
      </w:r>
      <w:r w:rsidR="002B4E3F" w:rsidRPr="002B4E3F">
        <w:t xml:space="preserve"> </w:t>
      </w:r>
      <w:r w:rsidR="002B4E3F" w:rsidRPr="002B4E3F">
        <w:rPr>
          <w:sz w:val="28"/>
          <w:szCs w:val="28"/>
        </w:rPr>
        <w:t>по созданию и организации деятельности комиссий по делам несовершеннолетних и защите их прав</w:t>
      </w:r>
      <w:r>
        <w:rPr>
          <w:sz w:val="28"/>
          <w:szCs w:val="28"/>
        </w:rPr>
        <w:t xml:space="preserve">, объем которой определяется на основании нормативов, установленных </w:t>
      </w:r>
      <w:r w:rsidRPr="000548BA">
        <w:rPr>
          <w:sz w:val="28"/>
          <w:szCs w:val="28"/>
        </w:rPr>
        <w:t>Законом Саратовской</w:t>
      </w:r>
      <w:r w:rsidR="00B3293C">
        <w:rPr>
          <w:sz w:val="28"/>
          <w:szCs w:val="28"/>
        </w:rPr>
        <w:t xml:space="preserve"> области от 05.08.2014 № 89-ЗСО.</w:t>
      </w:r>
    </w:p>
    <w:p w:rsidR="000548BA" w:rsidRPr="000548BA" w:rsidRDefault="000548BA" w:rsidP="000548BA">
      <w:pPr>
        <w:ind w:firstLine="708"/>
        <w:jc w:val="both"/>
        <w:rPr>
          <w:sz w:val="28"/>
          <w:szCs w:val="28"/>
        </w:rPr>
      </w:pPr>
      <w:r w:rsidRPr="000548BA">
        <w:rPr>
          <w:sz w:val="28"/>
          <w:szCs w:val="28"/>
        </w:rPr>
        <w:t>Таким образом, принятие данного решения не потребует дополнительных расходов из местного бюджета.</w:t>
      </w:r>
    </w:p>
    <w:p w:rsidR="000548BA" w:rsidRPr="000548BA" w:rsidRDefault="000548BA" w:rsidP="000548BA">
      <w:pPr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</w:p>
    <w:p w:rsidR="000548BA" w:rsidRPr="00B56850" w:rsidRDefault="000548BA" w:rsidP="000548BA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В.С. Котов</w:t>
      </w:r>
    </w:p>
    <w:sectPr w:rsidR="000548BA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776" w:rsidRDefault="00CB7776">
      <w:r>
        <w:separator/>
      </w:r>
    </w:p>
  </w:endnote>
  <w:endnote w:type="continuationSeparator" w:id="0">
    <w:p w:rsidR="00CB7776" w:rsidRDefault="00CB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776" w:rsidRDefault="00CB7776">
      <w:r>
        <w:separator/>
      </w:r>
    </w:p>
  </w:footnote>
  <w:footnote w:type="continuationSeparator" w:id="0">
    <w:p w:rsidR="00CB7776" w:rsidRDefault="00CB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13B9E-ABD1-4A95-98C7-1A3A34AB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Админстрация</cp:lastModifiedBy>
  <cp:revision>25</cp:revision>
  <cp:lastPrinted>2011-03-04T07:39:00Z</cp:lastPrinted>
  <dcterms:created xsi:type="dcterms:W3CDTF">2011-02-09T14:13:00Z</dcterms:created>
  <dcterms:modified xsi:type="dcterms:W3CDTF">2022-03-16T07:08:00Z</dcterms:modified>
</cp:coreProperties>
</file>